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2A60" w14:textId="59A2A064" w:rsidR="007D6C60" w:rsidRPr="00FF6DC5" w:rsidRDefault="007D6C60" w:rsidP="004F4ACC">
      <w:pPr>
        <w:jc w:val="center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  <w:sz w:val="24"/>
          <w:szCs w:val="24"/>
        </w:rPr>
        <w:t>治験薬管理チェックシート</w:t>
      </w:r>
    </w:p>
    <w:p w14:paraId="0EE362C5" w14:textId="4AF90D29" w:rsidR="007D6C60" w:rsidRPr="00FF6DC5" w:rsidRDefault="00630A9C" w:rsidP="007D6C60">
      <w:pPr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Cs w:val="21"/>
        </w:rPr>
        <w:t>ヒアリング</w:t>
      </w:r>
      <w:r w:rsidR="007D6C60" w:rsidRPr="00FF6DC5">
        <w:rPr>
          <w:rFonts w:ascii="Meiryo UI" w:eastAsia="Meiryo UI" w:hAnsi="Meiryo UI" w:hint="eastAsia"/>
          <w:szCs w:val="21"/>
        </w:rPr>
        <w:t>開催日：＿＿＿＿年＿＿月＿＿日</w:t>
      </w:r>
    </w:p>
    <w:p w14:paraId="1241D18C" w14:textId="43D75FEC" w:rsidR="00FD37B7" w:rsidRPr="00FF6DC5" w:rsidRDefault="007D6C60" w:rsidP="00072CFE">
      <w:pPr>
        <w:ind w:firstLineChars="100" w:firstLine="21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治験課題</w:t>
      </w:r>
      <w:r w:rsidR="00630A9C">
        <w:rPr>
          <w:rFonts w:ascii="Meiryo UI" w:eastAsia="Meiryo UI" w:hAnsi="Meiryo UI" w:hint="eastAsia"/>
        </w:rPr>
        <w:t>名</w:t>
      </w:r>
      <w:r w:rsidRPr="00FF6DC5">
        <w:rPr>
          <w:rFonts w:ascii="Meiryo UI" w:eastAsia="Meiryo UI" w:hAnsi="Meiryo UI" w:hint="eastAsia"/>
        </w:rPr>
        <w:t>（略称）</w:t>
      </w:r>
      <w:r w:rsidR="00432678" w:rsidRPr="00FF6DC5">
        <w:rPr>
          <w:rFonts w:ascii="Meiryo UI" w:eastAsia="Meiryo UI" w:hAnsi="Meiryo UI"/>
        </w:rPr>
        <w:tab/>
      </w:r>
      <w:r w:rsidRPr="00FF6DC5">
        <w:rPr>
          <w:rFonts w:ascii="Meiryo UI" w:eastAsia="Meiryo UI" w:hAnsi="Meiryo UI" w:hint="eastAsia"/>
        </w:rPr>
        <w:t>：</w:t>
      </w:r>
    </w:p>
    <w:p w14:paraId="0210968B" w14:textId="77777777" w:rsidR="007D6C60" w:rsidRPr="00FF6DC5" w:rsidRDefault="007D6C60" w:rsidP="00072CFE">
      <w:pPr>
        <w:ind w:firstLineChars="100" w:firstLine="21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治験依頼者</w:t>
      </w:r>
      <w:r w:rsidR="00432678" w:rsidRPr="00FF6DC5">
        <w:rPr>
          <w:rFonts w:ascii="Meiryo UI" w:eastAsia="Meiryo UI" w:hAnsi="Meiryo UI" w:hint="eastAsia"/>
        </w:rPr>
        <w:t>（担当者名）</w:t>
      </w:r>
      <w:r w:rsidRPr="00FF6DC5">
        <w:rPr>
          <w:rFonts w:ascii="Meiryo UI" w:eastAsia="Meiryo UI" w:hAnsi="Meiryo UI" w:hint="eastAsia"/>
        </w:rPr>
        <w:t>：</w:t>
      </w:r>
    </w:p>
    <w:p w14:paraId="516C0C31" w14:textId="491F1D8A" w:rsidR="00432678" w:rsidRDefault="00432678" w:rsidP="00072CFE">
      <w:pPr>
        <w:ind w:firstLineChars="100" w:firstLine="21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CRO（担当者名）</w:t>
      </w:r>
      <w:r w:rsidRPr="00FF6DC5">
        <w:rPr>
          <w:rFonts w:ascii="Meiryo UI" w:eastAsia="Meiryo UI" w:hAnsi="Meiryo UI"/>
        </w:rPr>
        <w:tab/>
      </w:r>
      <w:r w:rsidRPr="00FF6DC5">
        <w:rPr>
          <w:rFonts w:ascii="Meiryo UI" w:eastAsia="Meiryo UI" w:hAnsi="Meiryo UI" w:hint="eastAsia"/>
        </w:rPr>
        <w:t>：</w:t>
      </w:r>
    </w:p>
    <w:p w14:paraId="7529F329" w14:textId="77777777" w:rsidR="00630A9C" w:rsidRPr="0077332D" w:rsidRDefault="00630A9C" w:rsidP="0077332D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77332D">
        <w:rPr>
          <w:rFonts w:ascii="Meiryo UI" w:eastAsia="Meiryo UI" w:hAnsi="Meiryo UI" w:hint="eastAsia"/>
          <w:sz w:val="18"/>
          <w:szCs w:val="18"/>
          <w:highlight w:val="yellow"/>
        </w:rPr>
        <w:t>≪薬剤</w:t>
      </w:r>
      <w:r w:rsidRPr="0077332D">
        <w:rPr>
          <w:rFonts w:ascii="Meiryo UI" w:eastAsia="Meiryo UI" w:hAnsi="Meiryo UI"/>
          <w:sz w:val="18"/>
          <w:szCs w:val="18"/>
          <w:highlight w:val="yellow"/>
        </w:rPr>
        <w:t>1種類につき1枚とすること≫</w:t>
      </w:r>
    </w:p>
    <w:p w14:paraId="49BD105F" w14:textId="65626640" w:rsidR="00630A9C" w:rsidRPr="0077332D" w:rsidRDefault="00630A9C" w:rsidP="00630A9C">
      <w:pPr>
        <w:ind w:firstLineChars="100" w:firstLine="180"/>
        <w:jc w:val="left"/>
        <w:rPr>
          <w:rFonts w:ascii="Meiryo UI" w:eastAsia="Meiryo UI" w:hAnsi="Meiryo UI"/>
          <w:sz w:val="18"/>
          <w:szCs w:val="18"/>
        </w:rPr>
      </w:pPr>
      <w:r w:rsidRPr="0077332D">
        <w:rPr>
          <w:rFonts w:ascii="Meiryo UI" w:eastAsia="Meiryo UI" w:hAnsi="Meiryo UI" w:hint="eastAsia"/>
          <w:sz w:val="18"/>
          <w:szCs w:val="18"/>
        </w:rPr>
        <w:t>※治験薬以外の併用薬に関しても、同様にご作成下さい。</w:t>
      </w:r>
    </w:p>
    <w:p w14:paraId="16A97E4F" w14:textId="77777777" w:rsidR="00D57D00" w:rsidRPr="00FF6DC5" w:rsidRDefault="00D57D00" w:rsidP="00D57D00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薬剤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623"/>
        <w:gridCol w:w="2338"/>
        <w:gridCol w:w="1701"/>
        <w:gridCol w:w="1803"/>
      </w:tblGrid>
      <w:tr w:rsidR="00D57D00" w:rsidRPr="00FF6DC5" w14:paraId="48AA3815" w14:textId="77777777" w:rsidTr="00B86680">
        <w:tc>
          <w:tcPr>
            <w:tcW w:w="1271" w:type="dxa"/>
            <w:shd w:val="clear" w:color="auto" w:fill="D9D9D9" w:themeFill="background1" w:themeFillShade="D9"/>
          </w:tcPr>
          <w:p w14:paraId="7F5F5A96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区分</w:t>
            </w:r>
          </w:p>
        </w:tc>
        <w:tc>
          <w:tcPr>
            <w:tcW w:w="8465" w:type="dxa"/>
            <w:gridSpan w:val="4"/>
          </w:tcPr>
          <w:p w14:paraId="08232E0C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□治験薬　　□治験薬以外の依頼者提供薬　　□院内採用薬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（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注1）</w:t>
            </w:r>
          </w:p>
        </w:tc>
      </w:tr>
      <w:tr w:rsidR="00D57D00" w:rsidRPr="00FF6DC5" w14:paraId="0BE8CB52" w14:textId="77777777" w:rsidTr="00B86680">
        <w:tc>
          <w:tcPr>
            <w:tcW w:w="1271" w:type="dxa"/>
            <w:shd w:val="clear" w:color="auto" w:fill="D9D9D9" w:themeFill="background1" w:themeFillShade="D9"/>
          </w:tcPr>
          <w:p w14:paraId="45366089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名称</w:t>
            </w:r>
          </w:p>
        </w:tc>
        <w:tc>
          <w:tcPr>
            <w:tcW w:w="4961" w:type="dxa"/>
            <w:gridSpan w:val="2"/>
          </w:tcPr>
          <w:p w14:paraId="5222389E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E2DEDE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規格（複数可）</w:t>
            </w:r>
          </w:p>
        </w:tc>
        <w:tc>
          <w:tcPr>
            <w:tcW w:w="1803" w:type="dxa"/>
          </w:tcPr>
          <w:p w14:paraId="6B8C997A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57D00" w:rsidRPr="00FF6DC5" w14:paraId="212EC394" w14:textId="77777777" w:rsidTr="00B86680">
        <w:tc>
          <w:tcPr>
            <w:tcW w:w="3894" w:type="dxa"/>
            <w:gridSpan w:val="2"/>
            <w:shd w:val="clear" w:color="auto" w:fill="D9D9D9" w:themeFill="background1" w:themeFillShade="D9"/>
          </w:tcPr>
          <w:p w14:paraId="7CCCAEC6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割付番号（払出毎に指定されるもの）</w:t>
            </w:r>
          </w:p>
        </w:tc>
        <w:tc>
          <w:tcPr>
            <w:tcW w:w="2338" w:type="dxa"/>
          </w:tcPr>
          <w:p w14:paraId="5359E5A7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□有　□無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CC1E18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管理表</w:t>
            </w:r>
          </w:p>
        </w:tc>
        <w:tc>
          <w:tcPr>
            <w:tcW w:w="1803" w:type="dxa"/>
          </w:tcPr>
          <w:p w14:paraId="43AB642C" w14:textId="77777777" w:rsidR="00D57D00" w:rsidRPr="00FF6DC5" w:rsidRDefault="00D57D00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□要　□不要</w:t>
            </w:r>
          </w:p>
        </w:tc>
      </w:tr>
      <w:tr w:rsidR="008740EA" w:rsidRPr="00FF6DC5" w14:paraId="149B8AA4" w14:textId="77777777" w:rsidTr="002C358D">
        <w:tc>
          <w:tcPr>
            <w:tcW w:w="3894" w:type="dxa"/>
            <w:gridSpan w:val="2"/>
            <w:shd w:val="clear" w:color="auto" w:fill="D9D9D9" w:themeFill="background1" w:themeFillShade="D9"/>
          </w:tcPr>
          <w:p w14:paraId="1A11C535" w14:textId="77777777" w:rsidR="008740EA" w:rsidRPr="00FF6DC5" w:rsidRDefault="008740EA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後発品変更（院内採用薬使用の場合）</w:t>
            </w:r>
          </w:p>
        </w:tc>
        <w:tc>
          <w:tcPr>
            <w:tcW w:w="5842" w:type="dxa"/>
            <w:gridSpan w:val="3"/>
          </w:tcPr>
          <w:p w14:paraId="36C73DD3" w14:textId="77777777" w:rsidR="008740EA" w:rsidRPr="00FF6DC5" w:rsidRDefault="008740EA" w:rsidP="00D57D0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3BDA280F" w14:textId="77777777" w:rsidTr="00DA191F">
        <w:trPr>
          <w:trHeight w:val="572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2E2277E4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剤型</w:t>
            </w:r>
          </w:p>
        </w:tc>
        <w:tc>
          <w:tcPr>
            <w:tcW w:w="2623" w:type="dxa"/>
            <w:vMerge w:val="restart"/>
          </w:tcPr>
          <w:p w14:paraId="7B5E3626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□注射薬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8504537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血管外漏出時のリスク</w:t>
            </w:r>
          </w:p>
        </w:tc>
        <w:tc>
          <w:tcPr>
            <w:tcW w:w="3504" w:type="dxa"/>
            <w:gridSpan w:val="2"/>
          </w:tcPr>
          <w:p w14:paraId="6A7C4118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□壊死性　□炎症性　□非炎症性</w:t>
            </w:r>
          </w:p>
        </w:tc>
      </w:tr>
      <w:tr w:rsidR="008740EA" w:rsidRPr="00FF6DC5" w14:paraId="718F2FB7" w14:textId="77777777" w:rsidTr="5E9A7D3A">
        <w:trPr>
          <w:trHeight w:val="285"/>
        </w:trPr>
        <w:tc>
          <w:tcPr>
            <w:tcW w:w="1271" w:type="dxa"/>
            <w:vMerge/>
          </w:tcPr>
          <w:p w14:paraId="3B3FA855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14299967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72DA8FF8" w14:textId="77777777" w:rsidR="00675B20" w:rsidRDefault="00675B20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【抗がん剤調製時】</w:t>
            </w:r>
          </w:p>
          <w:p w14:paraId="1AEEB3B3" w14:textId="7D0CE5D8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ファシールの使用</w:t>
            </w:r>
          </w:p>
        </w:tc>
        <w:tc>
          <w:tcPr>
            <w:tcW w:w="3504" w:type="dxa"/>
            <w:gridSpan w:val="2"/>
          </w:tcPr>
          <w:p w14:paraId="34287053" w14:textId="77777777" w:rsidR="00D74E5E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  <w:p w14:paraId="467AD6CC" w14:textId="24E65A71" w:rsidR="008740EA" w:rsidRPr="00DA191F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Del="006D76E8">
              <w:rPr>
                <w:rFonts w:ascii="Meiryo UI" w:eastAsia="Meiryo UI" w:hAnsi="Meiryo UI" w:hint="eastAsia"/>
                <w:sz w:val="20"/>
                <w:szCs w:val="20"/>
              </w:rPr>
              <w:t>可の場合→請求</w:t>
            </w:r>
            <w:r w:rsidRPr="00FF6DC5" w:rsidDel="006D76E8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21ECAEF8" w14:textId="77777777" w:rsidTr="5E9A7D3A">
        <w:tc>
          <w:tcPr>
            <w:tcW w:w="1271" w:type="dxa"/>
            <w:vMerge/>
          </w:tcPr>
          <w:p w14:paraId="1D2676FE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  <w:vMerge w:val="restart"/>
          </w:tcPr>
          <w:p w14:paraId="67AFBD52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□内服薬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BFEE4D4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ヒート切断</w:t>
            </w:r>
          </w:p>
        </w:tc>
        <w:tc>
          <w:tcPr>
            <w:tcW w:w="3504" w:type="dxa"/>
            <w:gridSpan w:val="2"/>
          </w:tcPr>
          <w:p w14:paraId="5C9D8463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5543D3C6" w14:textId="77777777" w:rsidTr="5E9A7D3A">
        <w:tc>
          <w:tcPr>
            <w:tcW w:w="1271" w:type="dxa"/>
            <w:vMerge/>
          </w:tcPr>
          <w:p w14:paraId="1001343E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193DE154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75FA0CD5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分包</w:t>
            </w:r>
          </w:p>
        </w:tc>
        <w:tc>
          <w:tcPr>
            <w:tcW w:w="3504" w:type="dxa"/>
            <w:gridSpan w:val="2"/>
          </w:tcPr>
          <w:p w14:paraId="14CB45DC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□可　□不可</w:t>
            </w:r>
          </w:p>
        </w:tc>
      </w:tr>
      <w:tr w:rsidR="008740EA" w:rsidRPr="00FF6DC5" w14:paraId="3B61D23F" w14:textId="77777777" w:rsidTr="5E9A7D3A">
        <w:tc>
          <w:tcPr>
            <w:tcW w:w="1271" w:type="dxa"/>
            <w:vMerge/>
          </w:tcPr>
          <w:p w14:paraId="26203E61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E05D4D9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□外用薬（　　　　　　　　　）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0C358DC" w14:textId="77777777" w:rsidR="008740EA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デバイスの管理</w:t>
            </w:r>
          </w:p>
        </w:tc>
        <w:tc>
          <w:tcPr>
            <w:tcW w:w="3504" w:type="dxa"/>
            <w:gridSpan w:val="2"/>
          </w:tcPr>
          <w:p w14:paraId="6134A319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□有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  <w:tr w:rsidR="008740EA" w:rsidRPr="00FF6DC5" w14:paraId="4F6D05D5" w14:textId="77777777" w:rsidTr="00B86680">
        <w:tc>
          <w:tcPr>
            <w:tcW w:w="1271" w:type="dxa"/>
            <w:shd w:val="clear" w:color="auto" w:fill="D9D9D9" w:themeFill="background1" w:themeFillShade="D9"/>
          </w:tcPr>
          <w:p w14:paraId="32CB89DD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8465" w:type="dxa"/>
            <w:gridSpan w:val="4"/>
          </w:tcPr>
          <w:p w14:paraId="4574A7FF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（医療用消耗品の提供の有無／輸液セットの指定／ロット変更時の混合調剤の可否など）</w:t>
            </w:r>
          </w:p>
          <w:p w14:paraId="275DAAC5" w14:textId="77777777" w:rsidR="008740EA" w:rsidRPr="00FF6DC5" w:rsidRDefault="008740EA" w:rsidP="008740E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38D57C4" w14:textId="77777777" w:rsidR="00D57D00" w:rsidRPr="00FF6DC5" w:rsidRDefault="00BB215E" w:rsidP="00BB215E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温度管理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BB215E" w:rsidRPr="00FF6DC5" w14:paraId="139C14B8" w14:textId="77777777" w:rsidTr="00B86680">
        <w:tc>
          <w:tcPr>
            <w:tcW w:w="1413" w:type="dxa"/>
            <w:shd w:val="clear" w:color="auto" w:fill="D9D9D9" w:themeFill="background1" w:themeFillShade="D9"/>
          </w:tcPr>
          <w:p w14:paraId="506CD803" w14:textId="77777777" w:rsidR="00BB215E" w:rsidRPr="00FF6DC5" w:rsidRDefault="00BB215E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温度条件</w:t>
            </w:r>
          </w:p>
        </w:tc>
        <w:tc>
          <w:tcPr>
            <w:tcW w:w="8323" w:type="dxa"/>
          </w:tcPr>
          <w:p w14:paraId="7AA7D4CF" w14:textId="77777777" w:rsidR="00BB215E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□30℃以下　　　□　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℃～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℃　　　　　□その他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]　</w:t>
            </w:r>
          </w:p>
        </w:tc>
      </w:tr>
      <w:tr w:rsidR="00B95036" w:rsidRPr="00FF6DC5" w14:paraId="7FF9A59F" w14:textId="77777777" w:rsidTr="00B86680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5D392B6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00B02EFB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温度管理</w:t>
            </w:r>
          </w:p>
          <w:p w14:paraId="02070504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23" w:type="dxa"/>
          </w:tcPr>
          <w:p w14:paraId="625815E9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□要　→　□当院の温度計　　　　　□依頼者提供の温度計</w:t>
            </w:r>
          </w:p>
          <w:p w14:paraId="684D7E78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□依頼者提供の保管庫　　□その他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[　　　　　　　　　　　]　</w:t>
            </w:r>
          </w:p>
        </w:tc>
      </w:tr>
      <w:tr w:rsidR="00B95036" w:rsidRPr="00FF6DC5" w14:paraId="68895815" w14:textId="77777777" w:rsidTr="00B86680">
        <w:tc>
          <w:tcPr>
            <w:tcW w:w="1413" w:type="dxa"/>
            <w:vMerge/>
            <w:shd w:val="clear" w:color="auto" w:fill="D9D9D9" w:themeFill="background1" w:themeFillShade="D9"/>
          </w:tcPr>
          <w:p w14:paraId="2753B169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23" w:type="dxa"/>
          </w:tcPr>
          <w:p w14:paraId="50C9CB4E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□不要</w:t>
            </w:r>
          </w:p>
        </w:tc>
      </w:tr>
      <w:tr w:rsidR="00B95036" w:rsidRPr="00FF6DC5" w14:paraId="6748A1EA" w14:textId="77777777" w:rsidTr="00B86680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8051B48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76F48A72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温度記録</w:t>
            </w:r>
          </w:p>
        </w:tc>
        <w:tc>
          <w:tcPr>
            <w:tcW w:w="8323" w:type="dxa"/>
          </w:tcPr>
          <w:p w14:paraId="1E7029D5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□要　→　□当院の温度記録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20"/>
                <w:szCs w:val="20"/>
              </w:rPr>
              <w:t>（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注</w:t>
            </w:r>
            <w:r w:rsidR="00EC39F9" w:rsidRPr="00EC39F9">
              <w:rPr>
                <w:rFonts w:ascii="Meiryo UI" w:eastAsia="Meiryo UI" w:hAnsi="Meiryo UI"/>
                <w:color w:val="FF0000"/>
                <w:sz w:val="18"/>
                <w:szCs w:val="18"/>
              </w:rPr>
              <w:t>2</w:t>
            </w:r>
            <w:r w:rsidR="00EC39F9"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□依頼者指定様式に記録　[　　回/　日・週・月　]</w:t>
            </w:r>
          </w:p>
          <w:p w14:paraId="500191F1" w14:textId="77777777" w:rsidR="00B95036" w:rsidRPr="00FF6DC5" w:rsidRDefault="00B95036" w:rsidP="00BB215E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□その他　[　　　　　　　　　　　　　　　　　　　　　　　　]</w:t>
            </w:r>
          </w:p>
        </w:tc>
      </w:tr>
      <w:tr w:rsidR="00B95036" w:rsidRPr="00FF6DC5" w14:paraId="5C9C3ADC" w14:textId="77777777" w:rsidTr="00B86680">
        <w:tc>
          <w:tcPr>
            <w:tcW w:w="1413" w:type="dxa"/>
            <w:vMerge/>
            <w:shd w:val="clear" w:color="auto" w:fill="D9D9D9" w:themeFill="background1" w:themeFillShade="D9"/>
          </w:tcPr>
          <w:p w14:paraId="68788644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23" w:type="dxa"/>
          </w:tcPr>
          <w:p w14:paraId="72C3CCFF" w14:textId="77777777" w:rsidR="00B95036" w:rsidRPr="00FF6DC5" w:rsidRDefault="00B95036" w:rsidP="00B9503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□不要</w:t>
            </w:r>
          </w:p>
        </w:tc>
      </w:tr>
    </w:tbl>
    <w:p w14:paraId="1F21D58B" w14:textId="77777777" w:rsidR="00FF6DC5" w:rsidRPr="00FF6DC5" w:rsidRDefault="00FF6DC5" w:rsidP="00FF6DC5">
      <w:pPr>
        <w:pStyle w:val="a3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FF6DC5">
        <w:rPr>
          <w:rFonts w:ascii="Meiryo UI" w:eastAsia="Meiryo UI" w:hAnsi="Meiryo UI" w:hint="eastAsia"/>
        </w:rPr>
        <w:t>薬剤管理表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3929"/>
      </w:tblGrid>
      <w:tr w:rsidR="00FF6DC5" w:rsidRPr="00FF6DC5" w14:paraId="33AA50D0" w14:textId="77777777" w:rsidTr="00B86680">
        <w:tc>
          <w:tcPr>
            <w:tcW w:w="1129" w:type="dxa"/>
            <w:shd w:val="clear" w:color="auto" w:fill="D9D9D9" w:themeFill="background1" w:themeFillShade="D9"/>
          </w:tcPr>
          <w:p w14:paraId="7009FAF4" w14:textId="77777777" w:rsid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種類</w:t>
            </w:r>
          </w:p>
          <w:p w14:paraId="49ED4B17" w14:textId="77777777" w:rsidR="00EC39F9" w:rsidRPr="00FF6DC5" w:rsidRDefault="00EC39F9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（注</w:t>
            </w:r>
            <w:r w:rsidRPr="00EC39F9">
              <w:rPr>
                <w:rFonts w:ascii="Meiryo UI" w:eastAsia="Meiryo UI" w:hAnsi="Meiryo UI"/>
                <w:color w:val="FF0000"/>
                <w:sz w:val="18"/>
                <w:szCs w:val="18"/>
              </w:rPr>
              <w:t>3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694" w:type="dxa"/>
          </w:tcPr>
          <w:p w14:paraId="2F66934A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□当院ひな型を改変したもの</w:t>
            </w:r>
          </w:p>
          <w:p w14:paraId="0D2D40DF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□依頼者指定の管理表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1E6D53" w14:textId="77777777" w:rsidR="00FF6DC5" w:rsidRPr="00EC39F9" w:rsidRDefault="00FF6DC5" w:rsidP="00FD37B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C39F9">
              <w:rPr>
                <w:rFonts w:ascii="Meiryo UI" w:eastAsia="Meiryo UI" w:hAnsi="Meiryo UI" w:hint="eastAsia"/>
                <w:sz w:val="18"/>
                <w:szCs w:val="18"/>
              </w:rPr>
              <w:t>被験者の割付コード名</w:t>
            </w:r>
          </w:p>
          <w:p w14:paraId="5654D979" w14:textId="77777777" w:rsidR="00EC39F9" w:rsidRPr="00FF6DC5" w:rsidRDefault="00EC39F9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（注</w:t>
            </w:r>
            <w:r w:rsidRPr="00EC39F9">
              <w:rPr>
                <w:rFonts w:ascii="Meiryo UI" w:eastAsia="Meiryo UI" w:hAnsi="Meiryo UI"/>
                <w:color w:val="FF0000"/>
                <w:sz w:val="18"/>
                <w:szCs w:val="18"/>
              </w:rPr>
              <w:t>4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929" w:type="dxa"/>
          </w:tcPr>
          <w:p w14:paraId="1027EC5F" w14:textId="77777777" w:rsidR="00FF6DC5" w:rsidRPr="00FF6DC5" w:rsidRDefault="00FF6DC5" w:rsidP="00FF6DC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□Subject</w:t>
            </w:r>
            <w:r w:rsidRPr="00FF6DC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ID</w:t>
            </w:r>
            <w:r w:rsidRPr="00FF6DC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□Subject＃</w:t>
            </w:r>
          </w:p>
          <w:p w14:paraId="66A3C430" w14:textId="77777777" w:rsidR="00FF6DC5" w:rsidRPr="00FF6DC5" w:rsidRDefault="00FF6DC5" w:rsidP="00EC39F9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□被験者識別コード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□その他　[　</w:t>
            </w:r>
            <w:r w:rsidR="00EC39F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]　</w:t>
            </w:r>
          </w:p>
        </w:tc>
      </w:tr>
      <w:tr w:rsidR="00FF6DC5" w:rsidRPr="00FF6DC5" w14:paraId="112C6529" w14:textId="77777777" w:rsidTr="00B86680">
        <w:tc>
          <w:tcPr>
            <w:tcW w:w="1129" w:type="dxa"/>
            <w:shd w:val="clear" w:color="auto" w:fill="D9D9D9" w:themeFill="background1" w:themeFillShade="D9"/>
          </w:tcPr>
          <w:p w14:paraId="27EAFA34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8607" w:type="dxa"/>
            <w:gridSpan w:val="3"/>
          </w:tcPr>
          <w:p w14:paraId="7C8D7108" w14:textId="77777777" w:rsidR="00FF6DC5" w:rsidRPr="00FF6DC5" w:rsidRDefault="00FF6DC5" w:rsidP="00FF6DC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6DC5">
              <w:rPr>
                <w:rFonts w:ascii="Meiryo UI" w:eastAsia="Meiryo UI" w:hAnsi="Meiryo UI" w:hint="eastAsia"/>
                <w:sz w:val="20"/>
                <w:szCs w:val="20"/>
              </w:rPr>
              <w:t>（調製時間記録、シール貼付、特殊コードなど特殊条件）</w:t>
            </w:r>
          </w:p>
          <w:p w14:paraId="59363F6F" w14:textId="77777777" w:rsidR="00FF6DC5" w:rsidRPr="00FF6DC5" w:rsidRDefault="00FF6DC5" w:rsidP="00FD37B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C445E1A" w14:textId="77777777" w:rsidR="007021C3" w:rsidRPr="001B18A0" w:rsidRDefault="007021C3" w:rsidP="007021C3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1B18A0">
        <w:rPr>
          <w:rFonts w:ascii="Meiryo UI" w:eastAsia="Meiryo UI" w:hAnsi="Meiryo UI" w:hint="eastAsia"/>
        </w:rPr>
        <w:t>治験薬搬入・発注・補充</w:t>
      </w:r>
      <w:r w:rsidR="00072CFE">
        <w:rPr>
          <w:rFonts w:ascii="Meiryo UI" w:eastAsia="Meiryo UI" w:hAnsi="Meiryo UI" w:hint="eastAsia"/>
        </w:rPr>
        <w:t xml:space="preserve">　　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5488"/>
      </w:tblGrid>
      <w:tr w:rsidR="007021C3" w:rsidRPr="00FF6DC5" w14:paraId="4914CFFB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45DAF7B7" w14:textId="77777777" w:rsidR="007021C3" w:rsidRPr="00FF6DC5" w:rsidRDefault="007021C3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初回搬入予定量</w:t>
            </w:r>
          </w:p>
        </w:tc>
        <w:tc>
          <w:tcPr>
            <w:tcW w:w="7898" w:type="dxa"/>
            <w:gridSpan w:val="2"/>
          </w:tcPr>
          <w:p w14:paraId="7C5E1360" w14:textId="77777777" w:rsidR="007021C3" w:rsidRDefault="00DA191F" w:rsidP="00DA191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・＿＿＿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>㎎製剤;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＿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>箱（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＿</w:t>
            </w:r>
            <w:r w:rsidR="007021C3">
              <w:rPr>
                <w:rFonts w:ascii="Meiryo UI" w:eastAsia="Meiryo UI" w:hAnsi="Meiryo UI" w:hint="eastAsia"/>
                <w:sz w:val="20"/>
                <w:szCs w:val="20"/>
              </w:rPr>
              <w:t>V）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【白箱のサイズ：＿＿㎝×＿＿㎝×＿＿㎝</w:t>
            </w:r>
            <w:r>
              <w:rPr>
                <w:rFonts w:ascii="Meiryo UI" w:eastAsia="Meiryo UI" w:hAnsi="Meiryo UI"/>
                <w:sz w:val="20"/>
                <w:szCs w:val="20"/>
              </w:rPr>
              <w:t>】</w:t>
            </w:r>
          </w:p>
          <w:p w14:paraId="401A394B" w14:textId="77777777" w:rsidR="00DA191F" w:rsidRPr="00DA191F" w:rsidRDefault="00DA191F" w:rsidP="00DA191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・＿＿＿㎎製剤;＿箱（＿V）【白箱のサイズ：＿＿㎝×＿＿㎝×＿＿㎝</w:t>
            </w:r>
            <w:r>
              <w:rPr>
                <w:rFonts w:ascii="Meiryo UI" w:eastAsia="Meiryo UI" w:hAnsi="Meiryo UI"/>
                <w:sz w:val="20"/>
                <w:szCs w:val="20"/>
              </w:rPr>
              <w:t>】</w:t>
            </w:r>
          </w:p>
        </w:tc>
      </w:tr>
      <w:tr w:rsidR="007021C3" w:rsidRPr="00FF6DC5" w14:paraId="6CA8B292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3E7BB2F1" w14:textId="77777777" w:rsidR="007021C3" w:rsidRPr="00FF6DC5" w:rsidRDefault="007021C3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初回搬入時期</w:t>
            </w:r>
          </w:p>
        </w:tc>
        <w:tc>
          <w:tcPr>
            <w:tcW w:w="7898" w:type="dxa"/>
            <w:gridSpan w:val="2"/>
          </w:tcPr>
          <w:p w14:paraId="2A8C8A77" w14:textId="77777777" w:rsidR="007021C3" w:rsidRPr="007021C3" w:rsidRDefault="007021C3" w:rsidP="007021C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スタートアップ時　　□　その他　[　　　　　　　　　　　　　　　　　　　　　　　　　　　　　　　]</w:t>
            </w:r>
          </w:p>
        </w:tc>
      </w:tr>
      <w:tr w:rsidR="001B18A0" w:rsidRPr="00FF6DC5" w14:paraId="412B6B83" w14:textId="77777777" w:rsidTr="00DB57B1">
        <w:trPr>
          <w:trHeight w:val="397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1ED785D9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搬入</w:t>
            </w:r>
          </w:p>
        </w:tc>
        <w:tc>
          <w:tcPr>
            <w:tcW w:w="1276" w:type="dxa"/>
            <w:vMerge w:val="restart"/>
          </w:tcPr>
          <w:p w14:paraId="4D36A495" w14:textId="77777777" w:rsidR="001B18A0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□宅配業者による搬入</w:t>
            </w:r>
          </w:p>
          <w:p w14:paraId="4454BE4C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lastRenderedPageBreak/>
              <w:t>（注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5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2153F1B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業者名</w:t>
            </w:r>
          </w:p>
        </w:tc>
        <w:tc>
          <w:tcPr>
            <w:tcW w:w="5488" w:type="dxa"/>
          </w:tcPr>
          <w:p w14:paraId="0422ABF4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B18A0" w:rsidRPr="00FF6DC5" w14:paraId="59439295" w14:textId="77777777" w:rsidTr="00DB57B1">
        <w:trPr>
          <w:trHeight w:val="28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9C85015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B4F578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D39CD24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時間指定</w:t>
            </w:r>
          </w:p>
        </w:tc>
        <w:tc>
          <w:tcPr>
            <w:tcW w:w="5488" w:type="dxa"/>
          </w:tcPr>
          <w:p w14:paraId="6D7FC208" w14:textId="77777777" w:rsidR="001B18A0" w:rsidRPr="007021C3" w:rsidRDefault="001B18A0" w:rsidP="007021C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不可　□　可（配送可能時間：　　　　　　　　　　　　　　　）</w:t>
            </w:r>
          </w:p>
        </w:tc>
      </w:tr>
      <w:tr w:rsidR="00F8708B" w:rsidRPr="00FF6DC5" w14:paraId="62641A6A" w14:textId="77777777" w:rsidTr="00DB57B1">
        <w:trPr>
          <w:trHeight w:val="28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05B4AB4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4D9670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090FF42" w14:textId="77777777" w:rsidR="00F8708B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温度ロガー</w:t>
            </w:r>
          </w:p>
        </w:tc>
        <w:tc>
          <w:tcPr>
            <w:tcW w:w="5488" w:type="dxa"/>
          </w:tcPr>
          <w:p w14:paraId="659D6622" w14:textId="77777777" w:rsidR="00F8708B" w:rsidRDefault="00DB57B1" w:rsidP="007021C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宅配</w:t>
            </w:r>
            <w:r w:rsidR="00F8708B">
              <w:rPr>
                <w:rFonts w:ascii="Meiryo UI" w:eastAsia="Meiryo UI" w:hAnsi="Meiryo UI" w:hint="eastAsia"/>
                <w:sz w:val="20"/>
                <w:szCs w:val="20"/>
              </w:rPr>
              <w:t>業者が回収　□CRAが後日回収　□施設で廃棄</w:t>
            </w:r>
          </w:p>
        </w:tc>
      </w:tr>
      <w:tr w:rsidR="00F8708B" w:rsidRPr="00FF6DC5" w14:paraId="7231979F" w14:textId="77777777" w:rsidTr="00DB57B1">
        <w:trPr>
          <w:trHeight w:val="28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5563C36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50A614" w14:textId="77777777" w:rsidR="00F8708B" w:rsidRPr="00FF6DC5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9002B86" w14:textId="77777777" w:rsidR="00F8708B" w:rsidRDefault="00DB57B1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温度</w:t>
            </w:r>
            <w:r w:rsidR="00F8708B">
              <w:rPr>
                <w:rFonts w:ascii="Meiryo UI" w:eastAsia="Meiryo UI" w:hAnsi="Meiryo UI" w:hint="eastAsia"/>
                <w:sz w:val="20"/>
                <w:szCs w:val="20"/>
              </w:rPr>
              <w:t>ロガーのデータ抽出</w:t>
            </w:r>
          </w:p>
        </w:tc>
        <w:tc>
          <w:tcPr>
            <w:tcW w:w="5488" w:type="dxa"/>
          </w:tcPr>
          <w:p w14:paraId="7692A0D9" w14:textId="7C85A0BD" w:rsidR="00F8708B" w:rsidRPr="00675B20" w:rsidRDefault="00675B20" w:rsidP="00675B2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75B20">
              <w:rPr>
                <w:rFonts w:ascii="Meiryo UI" w:eastAsia="Meiryo UI" w:hAnsi="Meiryo UI" w:hint="eastAsia"/>
                <w:sz w:val="20"/>
                <w:szCs w:val="20"/>
              </w:rPr>
              <w:t>不可</w:t>
            </w:r>
            <w:r w:rsidR="00F8708B" w:rsidRPr="00675B2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1B18A0" w:rsidRPr="00FF6DC5" w14:paraId="5AC31CBD" w14:textId="77777777" w:rsidTr="00B86680">
        <w:tc>
          <w:tcPr>
            <w:tcW w:w="562" w:type="dxa"/>
            <w:vMerge/>
            <w:shd w:val="clear" w:color="auto" w:fill="D9D9D9" w:themeFill="background1" w:themeFillShade="D9"/>
          </w:tcPr>
          <w:p w14:paraId="0CE101CB" w14:textId="77777777" w:rsidR="001B18A0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174" w:type="dxa"/>
            <w:gridSpan w:val="3"/>
          </w:tcPr>
          <w:p w14:paraId="2F0E82F7" w14:textId="77777777" w:rsidR="001B18A0" w:rsidRDefault="001B18A0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CRAによる搬入　　□　その他</w:t>
            </w:r>
          </w:p>
        </w:tc>
      </w:tr>
      <w:tr w:rsidR="007021C3" w:rsidRPr="001B18A0" w14:paraId="2F4E5F72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0A3264CB" w14:textId="77777777" w:rsidR="007021C3" w:rsidRPr="00FF6DC5" w:rsidRDefault="001B18A0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発注</w:t>
            </w:r>
          </w:p>
        </w:tc>
        <w:tc>
          <w:tcPr>
            <w:tcW w:w="7898" w:type="dxa"/>
            <w:gridSpan w:val="2"/>
          </w:tcPr>
          <w:p w14:paraId="4A5162F6" w14:textId="77777777" w:rsidR="001B18A0" w:rsidRPr="001B18A0" w:rsidRDefault="001B18A0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IWRS等による自動発注　　□　CRAによる確認　　□その他　[　　　　　　　　　　　　　]</w:t>
            </w:r>
          </w:p>
        </w:tc>
      </w:tr>
      <w:tr w:rsidR="00F8708B" w:rsidRPr="001B18A0" w14:paraId="7DB2212F" w14:textId="77777777" w:rsidTr="00B86680">
        <w:tc>
          <w:tcPr>
            <w:tcW w:w="1838" w:type="dxa"/>
            <w:gridSpan w:val="2"/>
            <w:shd w:val="clear" w:color="auto" w:fill="D9D9D9" w:themeFill="background1" w:themeFillShade="D9"/>
          </w:tcPr>
          <w:p w14:paraId="6CB0575A" w14:textId="77777777" w:rsidR="00F8708B" w:rsidRDefault="00F8708B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受領</w:t>
            </w:r>
            <w:r w:rsidR="00DB57B1">
              <w:rPr>
                <w:rFonts w:ascii="Meiryo UI" w:eastAsia="Meiryo UI" w:hAnsi="Meiryo UI" w:hint="eastAsia"/>
                <w:sz w:val="20"/>
                <w:szCs w:val="20"/>
              </w:rPr>
              <w:t>報告</w:t>
            </w:r>
          </w:p>
        </w:tc>
        <w:tc>
          <w:tcPr>
            <w:tcW w:w="7898" w:type="dxa"/>
            <w:gridSpan w:val="2"/>
          </w:tcPr>
          <w:p w14:paraId="441407B7" w14:textId="77777777" w:rsidR="00DB57B1" w:rsidRDefault="00DB57B1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IWRS　</w:t>
            </w:r>
          </w:p>
          <w:p w14:paraId="4F78C03C" w14:textId="77777777" w:rsidR="00DB57B1" w:rsidRDefault="00DB57B1" w:rsidP="00DB57B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B57B1">
              <w:rPr>
                <w:rFonts w:ascii="Meiryo UI" w:eastAsia="Meiryo UI" w:hAnsi="Meiryo UI" w:hint="eastAsia"/>
                <w:sz w:val="20"/>
                <w:szCs w:val="20"/>
              </w:rPr>
              <w:t>□　メール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（宛先：　　　　　　　　　　　）→□　受領書　□温度記録</w:t>
            </w:r>
            <w:r w:rsidRPr="00DB57B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□その他　[　　　　　　]</w:t>
            </w:r>
          </w:p>
          <w:p w14:paraId="6673A5F2" w14:textId="77777777" w:rsidR="00DB57B1" w:rsidRPr="00DB57B1" w:rsidRDefault="00DB57B1" w:rsidP="00DB57B1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B57B1">
              <w:rPr>
                <w:rFonts w:ascii="Meiryo UI" w:eastAsia="Meiryo UI" w:hAnsi="Meiryo UI" w:hint="eastAsia"/>
                <w:sz w:val="20"/>
                <w:szCs w:val="20"/>
              </w:rPr>
              <w:t>□　FAX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（宛先：　　　　　　　　　　　）　→□　受領書　□温度記録　□その他　[　　　　　　]</w:t>
            </w:r>
          </w:p>
        </w:tc>
      </w:tr>
    </w:tbl>
    <w:p w14:paraId="35AFF3F9" w14:textId="77777777" w:rsidR="001B18A0" w:rsidRDefault="001B18A0" w:rsidP="007021C3"/>
    <w:p w14:paraId="3A2F6083" w14:textId="77777777" w:rsidR="001B18A0" w:rsidRPr="00AF0D7B" w:rsidRDefault="001B18A0" w:rsidP="007021C3">
      <w:pPr>
        <w:rPr>
          <w:rFonts w:ascii="Meiryo UI" w:eastAsia="Meiryo UI" w:hAnsi="Meiryo UI"/>
        </w:rPr>
      </w:pPr>
      <w:r w:rsidRPr="00AF0D7B">
        <w:rPr>
          <w:rFonts w:ascii="Meiryo UI" w:eastAsia="Meiryo UI" w:hAnsi="Meiryo UI" w:hint="eastAsia"/>
        </w:rPr>
        <w:t>５.　IVRS／IXRS</w:t>
      </w:r>
      <w:r w:rsidR="00072CFE" w:rsidRPr="00EC39F9">
        <w:rPr>
          <w:rFonts w:ascii="Meiryo UI" w:eastAsia="Meiryo UI" w:hAnsi="Meiryo UI" w:hint="eastAsia"/>
          <w:color w:val="FF0000"/>
          <w:sz w:val="18"/>
          <w:szCs w:val="18"/>
        </w:rPr>
        <w:t>（注</w:t>
      </w:r>
      <w:r w:rsidR="00072CFE">
        <w:rPr>
          <w:rFonts w:ascii="Meiryo UI" w:eastAsia="Meiryo UI" w:hAnsi="Meiryo UI" w:hint="eastAsia"/>
          <w:color w:val="FF0000"/>
          <w:sz w:val="18"/>
          <w:szCs w:val="18"/>
        </w:rPr>
        <w:t>6</w:t>
      </w:r>
      <w:r w:rsidR="00072CFE" w:rsidRPr="00EC39F9">
        <w:rPr>
          <w:rFonts w:ascii="Meiryo UI" w:eastAsia="Meiryo UI" w:hAnsi="Meiryo UI" w:hint="eastAsia"/>
          <w:color w:val="FF0000"/>
          <w:sz w:val="18"/>
          <w:szCs w:val="18"/>
        </w:rPr>
        <w:t>）</w:t>
      </w:r>
      <w:r w:rsidR="00072CFE">
        <w:rPr>
          <w:rFonts w:ascii="Meiryo UI" w:eastAsia="Meiryo UI" w:hAnsi="Meiryo UI" w:hint="eastAsia"/>
        </w:rPr>
        <w:t xml:space="preserve">　　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982"/>
        <w:gridCol w:w="1887"/>
        <w:gridCol w:w="5913"/>
      </w:tblGrid>
      <w:tr w:rsidR="00072CFE" w:rsidRPr="00FF6DC5" w14:paraId="06A91D53" w14:textId="77777777" w:rsidTr="00B86680">
        <w:trPr>
          <w:trHeight w:val="397"/>
        </w:trPr>
        <w:tc>
          <w:tcPr>
            <w:tcW w:w="954" w:type="dxa"/>
            <w:vMerge w:val="restart"/>
            <w:shd w:val="clear" w:color="auto" w:fill="D9D9D9" w:themeFill="background1" w:themeFillShade="D9"/>
          </w:tcPr>
          <w:p w14:paraId="46965F40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B18A0">
              <w:rPr>
                <w:rFonts w:ascii="Meiryo UI" w:eastAsia="Meiryo UI" w:hAnsi="Meiryo UI" w:hint="eastAsia"/>
              </w:rPr>
              <w:t>IVRS／IXRS</w:t>
            </w:r>
          </w:p>
        </w:tc>
        <w:tc>
          <w:tcPr>
            <w:tcW w:w="982" w:type="dxa"/>
            <w:vMerge w:val="restart"/>
          </w:tcPr>
          <w:p w14:paraId="11D0F60A" w14:textId="77777777" w:rsidR="00072CFE" w:rsidRPr="001B18A0" w:rsidRDefault="00072CFE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87BA4AB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ベンダー名</w:t>
            </w:r>
          </w:p>
        </w:tc>
        <w:tc>
          <w:tcPr>
            <w:tcW w:w="5913" w:type="dxa"/>
          </w:tcPr>
          <w:p w14:paraId="5A68EF17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[　　　　　　　　　　　　　　　　　　　　　　　　　　　　　　　　　　　　　]</w:t>
            </w:r>
          </w:p>
        </w:tc>
      </w:tr>
      <w:tr w:rsidR="00072CFE" w:rsidRPr="007021C3" w14:paraId="43A2F044" w14:textId="77777777" w:rsidTr="00B86680">
        <w:trPr>
          <w:trHeight w:val="285"/>
        </w:trPr>
        <w:tc>
          <w:tcPr>
            <w:tcW w:w="954" w:type="dxa"/>
            <w:vMerge/>
            <w:shd w:val="clear" w:color="auto" w:fill="D9D9D9" w:themeFill="background1" w:themeFillShade="D9"/>
          </w:tcPr>
          <w:p w14:paraId="20D6B612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68139DDD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539C1282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入力タイミング</w:t>
            </w:r>
          </w:p>
        </w:tc>
        <w:tc>
          <w:tcPr>
            <w:tcW w:w="5913" w:type="dxa"/>
          </w:tcPr>
          <w:p w14:paraId="257EDC4C" w14:textId="77777777" w:rsidR="00072CFE" w:rsidRDefault="00072CFE" w:rsidP="008670C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治験薬搬入時　　□　治験薬払出時　　□　治験薬返却時</w:t>
            </w:r>
          </w:p>
          <w:p w14:paraId="0ED605A3" w14:textId="77777777" w:rsidR="00072CFE" w:rsidRPr="007021C3" w:rsidRDefault="00072CFE" w:rsidP="008670C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その他　[　　　　　　　　　　　　　　　　　　　　　　　　　　　　　]</w:t>
            </w:r>
          </w:p>
        </w:tc>
      </w:tr>
      <w:tr w:rsidR="00072CFE" w:rsidRPr="001B18A0" w14:paraId="7C6ABAA4" w14:textId="77777777" w:rsidTr="00B86680">
        <w:tc>
          <w:tcPr>
            <w:tcW w:w="954" w:type="dxa"/>
            <w:vMerge/>
            <w:shd w:val="clear" w:color="auto" w:fill="D9D9D9" w:themeFill="background1" w:themeFillShade="D9"/>
          </w:tcPr>
          <w:p w14:paraId="5CE8476E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560921EC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37674835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トレーニング</w:t>
            </w:r>
          </w:p>
        </w:tc>
        <w:tc>
          <w:tcPr>
            <w:tcW w:w="5913" w:type="dxa"/>
          </w:tcPr>
          <w:p w14:paraId="1049DB32" w14:textId="77777777" w:rsidR="00072CFE" w:rsidRPr="001B18A0" w:rsidRDefault="00072CFE" w:rsidP="001B18A0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　　　□　無</w:t>
            </w:r>
          </w:p>
        </w:tc>
      </w:tr>
      <w:tr w:rsidR="00072CFE" w14:paraId="1A1BCE53" w14:textId="77777777" w:rsidTr="00B86680">
        <w:tc>
          <w:tcPr>
            <w:tcW w:w="954" w:type="dxa"/>
            <w:vMerge/>
            <w:shd w:val="clear" w:color="auto" w:fill="D9D9D9" w:themeFill="background1" w:themeFillShade="D9"/>
          </w:tcPr>
          <w:p w14:paraId="25872F99" w14:textId="77777777" w:rsidR="00072CFE" w:rsidRPr="00FF6DC5" w:rsidRDefault="00072CFE" w:rsidP="008670C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782" w:type="dxa"/>
            <w:gridSpan w:val="3"/>
          </w:tcPr>
          <w:p w14:paraId="4E39CA89" w14:textId="77777777" w:rsidR="00072CFE" w:rsidRDefault="00072CFE" w:rsidP="008670C5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</w:tbl>
    <w:p w14:paraId="37C716DA" w14:textId="77777777" w:rsidR="001B18A0" w:rsidRPr="001B18A0" w:rsidRDefault="001B18A0" w:rsidP="007021C3"/>
    <w:p w14:paraId="6BC474B8" w14:textId="77777777" w:rsidR="001B18A0" w:rsidRPr="00AF0D7B" w:rsidRDefault="001B18A0" w:rsidP="007021C3">
      <w:pPr>
        <w:rPr>
          <w:rFonts w:ascii="Meiryo UI" w:eastAsia="Meiryo UI" w:hAnsi="Meiryo UI"/>
        </w:rPr>
      </w:pPr>
      <w:r w:rsidRPr="00AF0D7B">
        <w:rPr>
          <w:rFonts w:ascii="Meiryo UI" w:eastAsia="Meiryo UI" w:hAnsi="Meiryo UI" w:hint="eastAsia"/>
        </w:rPr>
        <w:t>６．回収・廃棄</w:t>
      </w:r>
      <w:r w:rsidR="00072CFE">
        <w:rPr>
          <w:rFonts w:ascii="Meiryo UI" w:eastAsia="Meiryo UI" w:hAnsi="Meiryo UI" w:hint="eastAsia"/>
        </w:rPr>
        <w:t xml:space="preserve">　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5913"/>
      </w:tblGrid>
      <w:tr w:rsidR="00AF0D7B" w:rsidRPr="00FF6DC5" w14:paraId="7963620E" w14:textId="77777777" w:rsidTr="00B86680">
        <w:trPr>
          <w:trHeight w:val="397"/>
        </w:trPr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6ABEBAA4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回収</w:t>
            </w:r>
          </w:p>
        </w:tc>
        <w:tc>
          <w:tcPr>
            <w:tcW w:w="992" w:type="dxa"/>
          </w:tcPr>
          <w:p w14:paraId="320B12E6" w14:textId="77777777" w:rsidR="00AF0D7B" w:rsidRPr="001B18A0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E0DBEA" w14:textId="77777777" w:rsidR="00AF0D7B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対象</w:t>
            </w:r>
          </w:p>
          <w:p w14:paraId="6661A275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（複数選択可）</w:t>
            </w:r>
          </w:p>
        </w:tc>
        <w:tc>
          <w:tcPr>
            <w:tcW w:w="5913" w:type="dxa"/>
          </w:tcPr>
          <w:p w14:paraId="4AA2457C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未使用薬　　□　被験者から回収した薬　　□　白箱</w:t>
            </w:r>
          </w:p>
          <w:p w14:paraId="4E507DDD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薬剤容器（ボトル・バイアル・アンプル・ヒート）</w:t>
            </w:r>
          </w:p>
          <w:p w14:paraId="00F95CA2" w14:textId="77777777" w:rsidR="00AF0D7B" w:rsidRPr="007021C3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その他　[　　　　　　　　　　　　　　　　　　　　　　　　　　　]</w:t>
            </w:r>
          </w:p>
        </w:tc>
      </w:tr>
      <w:tr w:rsidR="00AF0D7B" w14:paraId="6A0B8BB6" w14:textId="77777777" w:rsidTr="00B86680">
        <w:tc>
          <w:tcPr>
            <w:tcW w:w="988" w:type="dxa"/>
            <w:vMerge/>
            <w:shd w:val="clear" w:color="auto" w:fill="D9D9D9" w:themeFill="background1" w:themeFillShade="D9"/>
          </w:tcPr>
          <w:p w14:paraId="74B59D8F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748" w:type="dxa"/>
            <w:gridSpan w:val="3"/>
          </w:tcPr>
          <w:p w14:paraId="766A60AC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</w:tbl>
    <w:p w14:paraId="6D58544A" w14:textId="77777777" w:rsidR="001B18A0" w:rsidRDefault="00AF0D7B" w:rsidP="007021C3">
      <w:r w:rsidRPr="00072CFE">
        <w:rPr>
          <w:rFonts w:ascii="Meiryo UI" w:eastAsia="Meiryo UI" w:hAnsi="Meiryo UI" w:hint="eastAsia"/>
        </w:rPr>
        <w:t>７．その他</w:t>
      </w:r>
      <w:r w:rsidR="00072CFE" w:rsidRPr="00072CFE">
        <w:rPr>
          <w:rFonts w:ascii="Meiryo UI" w:eastAsia="Meiryo UI" w:hAnsi="Meiryo UI" w:hint="eastAsia"/>
        </w:rPr>
        <w:t xml:space="preserve">　　</w:t>
      </w:r>
      <w:r w:rsidR="00072CFE">
        <w:rPr>
          <w:rFonts w:hint="eastAsia"/>
        </w:rPr>
        <w:t xml:space="preserve">　</w:t>
      </w:r>
      <w:r w:rsidR="00072CFE" w:rsidRPr="00072CFE">
        <w:rPr>
          <w:rFonts w:ascii="Meiryo UI" w:eastAsia="Meiryo UI" w:hAnsi="Meiryo UI"/>
        </w:rPr>
        <w:t>※（　　　　　　）と同様のため、記入省略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F0D7B" w:rsidRPr="00FF6DC5" w14:paraId="4B0426F0" w14:textId="77777777" w:rsidTr="00B86680">
        <w:tc>
          <w:tcPr>
            <w:tcW w:w="2689" w:type="dxa"/>
            <w:shd w:val="clear" w:color="auto" w:fill="D9D9D9" w:themeFill="background1" w:themeFillShade="D9"/>
          </w:tcPr>
          <w:p w14:paraId="70A69DEE" w14:textId="77777777" w:rsidR="00AF0D7B" w:rsidRPr="00FF6DC5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薬剤師の登録（非盲検等</w:t>
            </w:r>
            <w:r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7047" w:type="dxa"/>
          </w:tcPr>
          <w:p w14:paraId="4305A7D3" w14:textId="77777777" w:rsidR="00AF0D7B" w:rsidRPr="001B18A0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要　　　□　不要</w:t>
            </w:r>
          </w:p>
        </w:tc>
      </w:tr>
      <w:tr w:rsidR="00AF0D7B" w:rsidRPr="007021C3" w14:paraId="688BC83D" w14:textId="77777777" w:rsidTr="00B86680">
        <w:tc>
          <w:tcPr>
            <w:tcW w:w="2689" w:type="dxa"/>
            <w:shd w:val="clear" w:color="auto" w:fill="D9D9D9" w:themeFill="background1" w:themeFillShade="D9"/>
          </w:tcPr>
          <w:p w14:paraId="7956A47E" w14:textId="77777777" w:rsidR="00AF0D7B" w:rsidRDefault="00AF0D7B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薬剤師の署名が必要な書類</w:t>
            </w:r>
          </w:p>
          <w:p w14:paraId="0BF177C7" w14:textId="77777777" w:rsidR="00072CFE" w:rsidRPr="00FF6DC5" w:rsidRDefault="00072CFE" w:rsidP="00AF0D7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（注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7</w:t>
            </w:r>
            <w:r w:rsidRPr="00EC39F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7047" w:type="dxa"/>
          </w:tcPr>
          <w:p w14:paraId="498CC677" w14:textId="77777777" w:rsidR="00AF0D7B" w:rsidRDefault="00AF0D7B" w:rsidP="00AF0D7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無　　　□　有　（対象薬剤師：[　治験薬受領　・　返却　・　調製　・　調剤　]</w:t>
            </w:r>
          </w:p>
          <w:p w14:paraId="38A68D69" w14:textId="77777777" w:rsidR="00AF0D7B" w:rsidRPr="007021C3" w:rsidRDefault="00AF0D7B" w:rsidP="00AF0D7B">
            <w:pPr>
              <w:pStyle w:val="a3"/>
              <w:ind w:leftChars="0" w:left="36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072CF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※有の場合は、ヒアリング時に</w:t>
            </w:r>
            <w:r w:rsidR="00072CFE">
              <w:rPr>
                <w:rFonts w:ascii="Meiryo UI" w:eastAsia="Meiryo UI" w:hAnsi="Meiryo UI" w:hint="eastAsia"/>
                <w:sz w:val="20"/>
                <w:szCs w:val="20"/>
              </w:rPr>
              <w:t>用紙のサンプルをご提供ください。</w:t>
            </w:r>
          </w:p>
        </w:tc>
      </w:tr>
    </w:tbl>
    <w:p w14:paraId="0D4770F5" w14:textId="72DB2B7B" w:rsidR="00072CFE" w:rsidRPr="00FF6DC5" w:rsidRDefault="00072CFE" w:rsidP="00072CFE">
      <w:pPr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1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院内採用薬の場合、『</w:t>
      </w:r>
      <w:r w:rsidRPr="00FF6DC5">
        <w:rPr>
          <w:rFonts w:ascii="Meiryo UI" w:eastAsia="Meiryo UI" w:hAnsi="Meiryo UI"/>
          <w:sz w:val="18"/>
          <w:szCs w:val="18"/>
        </w:rPr>
        <w:t>1．薬剤』と『6．回収・廃棄』の項目のみの記入とすること。</w:t>
      </w:r>
    </w:p>
    <w:p w14:paraId="08C52101" w14:textId="77777777" w:rsidR="00072CFE" w:rsidRPr="00FF6DC5" w:rsidRDefault="00072CFE" w:rsidP="00072CFE">
      <w:pPr>
        <w:ind w:firstLine="840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ただし、『</w:t>
      </w:r>
      <w:r w:rsidRPr="00FF6DC5">
        <w:rPr>
          <w:rFonts w:ascii="Meiryo UI" w:eastAsia="Meiryo UI" w:hAnsi="Meiryo UI"/>
          <w:sz w:val="18"/>
          <w:szCs w:val="18"/>
        </w:rPr>
        <w:t>1．薬剤』の「規格」「血管外漏出時のリスク」「漏出時の対応方法」は当院で把握可能なため省略可。</w:t>
      </w:r>
    </w:p>
    <w:p w14:paraId="0D8FC71C" w14:textId="180D96B6" w:rsidR="00072CFE" w:rsidRPr="00FF6DC5" w:rsidRDefault="00072CFE" w:rsidP="00072CFE">
      <w:pPr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2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治験薬管理室内と各冷蔵庫内の温度を</w:t>
      </w:r>
      <w:r w:rsidRPr="00FF6DC5">
        <w:rPr>
          <w:rFonts w:ascii="Meiryo UI" w:eastAsia="Meiryo UI" w:hAnsi="Meiryo UI"/>
          <w:sz w:val="18"/>
          <w:szCs w:val="18"/>
        </w:rPr>
        <w:t>分間隔で記録する自動温度計を設置し、月1回印刷・保存。</w:t>
      </w:r>
    </w:p>
    <w:p w14:paraId="5FD622EF" w14:textId="4ED292E9" w:rsidR="00072CFE" w:rsidRPr="00FF6DC5" w:rsidRDefault="00072CFE" w:rsidP="00072CFE">
      <w:pPr>
        <w:ind w:left="840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各温度計が設定温度逸脱を感知した</w:t>
      </w:r>
      <w:r w:rsidR="007B57C6">
        <w:rPr>
          <w:rFonts w:ascii="Meiryo UI" w:eastAsia="Meiryo UI" w:hAnsi="Meiryo UI" w:hint="eastAsia"/>
          <w:sz w:val="18"/>
          <w:szCs w:val="18"/>
        </w:rPr>
        <w:t>ら</w:t>
      </w:r>
      <w:r w:rsidRPr="00FF6DC5">
        <w:rPr>
          <w:rFonts w:ascii="Meiryo UI" w:eastAsia="Meiryo UI" w:hAnsi="Meiryo UI" w:hint="eastAsia"/>
          <w:sz w:val="18"/>
          <w:szCs w:val="18"/>
        </w:rPr>
        <w:t>、</w:t>
      </w:r>
      <w:r w:rsidR="007B57C6">
        <w:rPr>
          <w:rFonts w:ascii="Meiryo UI" w:eastAsia="Meiryo UI" w:hAnsi="Meiryo UI" w:hint="eastAsia"/>
          <w:sz w:val="18"/>
          <w:szCs w:val="18"/>
        </w:rPr>
        <w:t>アラームが鳴る設定</w:t>
      </w:r>
      <w:r w:rsidRPr="00FF6DC5">
        <w:rPr>
          <w:rFonts w:ascii="Meiryo UI" w:eastAsia="Meiryo UI" w:hAnsi="Meiryo UI" w:hint="eastAsia"/>
          <w:sz w:val="18"/>
          <w:szCs w:val="18"/>
        </w:rPr>
        <w:t>。（警告条件：室温　［</w:t>
      </w:r>
      <w:r w:rsidRPr="00FF6DC5">
        <w:rPr>
          <w:rFonts w:ascii="Meiryo UI" w:eastAsia="Meiryo UI" w:hAnsi="Meiryo UI"/>
          <w:sz w:val="18"/>
          <w:szCs w:val="18"/>
        </w:rPr>
        <w:t>15℃以下または</w:t>
      </w:r>
      <w:r w:rsidR="00875929">
        <w:rPr>
          <w:rFonts w:ascii="Meiryo UI" w:eastAsia="Meiryo UI" w:hAnsi="Meiryo UI" w:hint="eastAsia"/>
          <w:sz w:val="18"/>
          <w:szCs w:val="18"/>
        </w:rPr>
        <w:t>30</w:t>
      </w:r>
      <w:r w:rsidRPr="00FF6DC5">
        <w:rPr>
          <w:rFonts w:ascii="Meiryo UI" w:eastAsia="Meiryo UI" w:hAnsi="Meiryo UI"/>
          <w:sz w:val="18"/>
          <w:szCs w:val="18"/>
        </w:rPr>
        <w:t>℃以上］　/　冷所　［2℃以下または8℃以上］）</w:t>
      </w:r>
      <w:r w:rsidR="007B57C6">
        <w:rPr>
          <w:rFonts w:ascii="Meiryo UI" w:eastAsia="Meiryo UI" w:hAnsi="Meiryo UI" w:hint="eastAsia"/>
          <w:sz w:val="18"/>
          <w:szCs w:val="18"/>
        </w:rPr>
        <w:t>土日祝日はアラームに気づいた当直、日直者から治験担当者に直接連絡が入ることになっている。</w:t>
      </w:r>
    </w:p>
    <w:p w14:paraId="350719A5" w14:textId="77777777" w:rsidR="00072CFE" w:rsidRPr="00FF6DC5" w:rsidRDefault="00072CFE" w:rsidP="00072CFE">
      <w:pPr>
        <w:ind w:left="836" w:hanging="836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3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特段の理由が無い限り、治験薬管理表は当院ひな型を改変したものを使用すること。依頼者指定のものを使用する場合は、その理由を明記すること。</w:t>
      </w:r>
    </w:p>
    <w:p w14:paraId="6C6F9B37" w14:textId="77777777" w:rsidR="00072CFE" w:rsidRPr="00FF6DC5" w:rsidRDefault="00072CFE" w:rsidP="00072CFE">
      <w:pPr>
        <w:ind w:left="836" w:hanging="836"/>
        <w:rPr>
          <w:rFonts w:ascii="Meiryo UI" w:eastAsia="Meiryo UI" w:hAnsi="Meiryo UI"/>
          <w:sz w:val="18"/>
          <w:szCs w:val="18"/>
        </w:rPr>
      </w:pPr>
      <w:r w:rsidRPr="00FF6DC5">
        <w:rPr>
          <w:rFonts w:ascii="Meiryo UI" w:eastAsia="Meiryo UI" w:hAnsi="Meiryo UI" w:hint="eastAsia"/>
          <w:sz w:val="18"/>
          <w:szCs w:val="18"/>
        </w:rPr>
        <w:t>注</w:t>
      </w:r>
      <w:r w:rsidRPr="00FF6DC5">
        <w:rPr>
          <w:rFonts w:ascii="Meiryo UI" w:eastAsia="Meiryo UI" w:hAnsi="Meiryo UI"/>
          <w:sz w:val="18"/>
          <w:szCs w:val="18"/>
        </w:rPr>
        <w:t xml:space="preserve">4 </w:t>
      </w:r>
      <w:r w:rsidRPr="00FF6DC5">
        <w:rPr>
          <w:rFonts w:ascii="Meiryo UI" w:eastAsia="Meiryo UI" w:hAnsi="Meiryo UI" w:hint="eastAsia"/>
          <w:sz w:val="18"/>
          <w:szCs w:val="18"/>
        </w:rPr>
        <w:t>：</w:t>
      </w:r>
      <w:r w:rsidRPr="00FF6DC5">
        <w:rPr>
          <w:rFonts w:ascii="Meiryo UI" w:eastAsia="Meiryo UI" w:hAnsi="Meiryo UI"/>
          <w:sz w:val="18"/>
          <w:szCs w:val="18"/>
        </w:rPr>
        <w:tab/>
      </w:r>
      <w:r w:rsidRPr="00FF6DC5">
        <w:rPr>
          <w:rFonts w:ascii="Meiryo UI" w:eastAsia="Meiryo UI" w:hAnsi="Meiryo UI" w:hint="eastAsia"/>
          <w:sz w:val="18"/>
          <w:szCs w:val="18"/>
        </w:rPr>
        <w:t>薬剤管理表に記載する被験者の割付コード名は、登録連絡時に依頼者側から作成される割付コード名と同一とすること。</w:t>
      </w:r>
    </w:p>
    <w:p w14:paraId="10A289BD" w14:textId="2A2B3152" w:rsidR="00072CFE" w:rsidRPr="00072CFE" w:rsidRDefault="00FD37B7" w:rsidP="00072CFE">
      <w:pPr>
        <w:ind w:left="836" w:hanging="836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注</w:t>
      </w:r>
      <w:r w:rsidRPr="00072CFE">
        <w:rPr>
          <w:rFonts w:ascii="Meiryo UI" w:eastAsia="Meiryo UI" w:hAnsi="Meiryo UI"/>
          <w:sz w:val="18"/>
          <w:szCs w:val="18"/>
        </w:rPr>
        <w:t xml:space="preserve">5 </w:t>
      </w:r>
      <w:r w:rsidR="00072CFE" w:rsidRPr="00072CFE">
        <w:rPr>
          <w:rFonts w:ascii="Meiryo UI" w:eastAsia="Meiryo UI" w:hAnsi="Meiryo UI" w:hint="eastAsia"/>
          <w:sz w:val="18"/>
          <w:szCs w:val="18"/>
        </w:rPr>
        <w:t>：</w:t>
      </w:r>
      <w:r w:rsidR="00072CFE">
        <w:rPr>
          <w:rFonts w:ascii="Meiryo UI" w:eastAsia="Meiryo UI" w:hAnsi="Meiryo UI"/>
          <w:sz w:val="18"/>
          <w:szCs w:val="18"/>
        </w:rPr>
        <w:tab/>
      </w:r>
      <w:r w:rsidR="00072CFE" w:rsidRPr="00072CFE">
        <w:rPr>
          <w:rFonts w:ascii="Meiryo UI" w:eastAsia="Meiryo UI" w:hAnsi="Meiryo UI" w:hint="eastAsia"/>
          <w:sz w:val="18"/>
          <w:szCs w:val="18"/>
        </w:rPr>
        <w:t>具体的な搬入手順を記載した文書を作成し、スタートアップ前までに提出すること</w:t>
      </w:r>
      <w:r w:rsidR="00675B20">
        <w:rPr>
          <w:rFonts w:ascii="Meiryo UI" w:eastAsia="Meiryo UI" w:hAnsi="Meiryo UI" w:hint="eastAsia"/>
          <w:sz w:val="18"/>
          <w:szCs w:val="18"/>
        </w:rPr>
        <w:t>。</w:t>
      </w:r>
    </w:p>
    <w:p w14:paraId="468ADBC5" w14:textId="77777777" w:rsidR="00072CFE" w:rsidRPr="00072CFE" w:rsidRDefault="00072CFE" w:rsidP="00072CFE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梱包の中身について（温度計が同封される場合は、その取扱いも併記）</w:t>
      </w:r>
    </w:p>
    <w:p w14:paraId="581DF2AD" w14:textId="77777777" w:rsidR="00072CFE" w:rsidRPr="00072CFE" w:rsidRDefault="00072CFE" w:rsidP="00072CFE">
      <w:pPr>
        <w:pStyle w:val="a3"/>
        <w:numPr>
          <w:ilvl w:val="0"/>
          <w:numId w:val="4"/>
        </w:numPr>
        <w:ind w:leftChars="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同封書類の取扱い（記入・保管等について。記入が必要な書類は、記入見本も添付すること。）</w:t>
      </w:r>
    </w:p>
    <w:p w14:paraId="0FF3B616" w14:textId="77777777" w:rsidR="00072CFE" w:rsidRPr="00072CFE" w:rsidRDefault="00072CFE" w:rsidP="00072CFE">
      <w:pPr>
        <w:ind w:firstLine="84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搬入場所・手順等を宅配業者に対し確実に伝達・教育すること。</w:t>
      </w:r>
    </w:p>
    <w:p w14:paraId="139D184D" w14:textId="4FC0B1E4" w:rsidR="00072CFE" w:rsidRPr="00072CFE" w:rsidRDefault="00072CFE">
      <w:pPr>
        <w:ind w:firstLine="84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宅配伝票の宛名は、担当者</w:t>
      </w:r>
      <w:r w:rsidR="00675B20">
        <w:rPr>
          <w:rFonts w:ascii="Meiryo UI" w:eastAsia="Meiryo UI" w:hAnsi="Meiryo UI" w:hint="eastAsia"/>
          <w:sz w:val="18"/>
          <w:szCs w:val="18"/>
        </w:rPr>
        <w:t>全員を</w:t>
      </w:r>
      <w:r w:rsidRPr="00072CFE">
        <w:rPr>
          <w:rFonts w:ascii="Meiryo UI" w:eastAsia="Meiryo UI" w:hAnsi="Meiryo UI"/>
          <w:sz w:val="18"/>
          <w:szCs w:val="18"/>
        </w:rPr>
        <w:t>連名とすること。</w:t>
      </w:r>
    </w:p>
    <w:p w14:paraId="0CB9FF31" w14:textId="77777777" w:rsidR="00072CFE" w:rsidRPr="00072CFE" w:rsidRDefault="00FD37B7" w:rsidP="00072CFE">
      <w:pPr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注</w:t>
      </w:r>
      <w:r w:rsidRPr="00072CFE">
        <w:rPr>
          <w:rFonts w:ascii="Meiryo UI" w:eastAsia="Meiryo UI" w:hAnsi="Meiryo UI"/>
          <w:sz w:val="18"/>
          <w:szCs w:val="18"/>
        </w:rPr>
        <w:t xml:space="preserve">6 </w:t>
      </w:r>
      <w:r w:rsidR="00072CFE" w:rsidRPr="00072CFE">
        <w:rPr>
          <w:rFonts w:ascii="Meiryo UI" w:eastAsia="Meiryo UI" w:hAnsi="Meiryo UI" w:hint="eastAsia"/>
          <w:sz w:val="18"/>
          <w:szCs w:val="18"/>
        </w:rPr>
        <w:t>：</w:t>
      </w:r>
      <w:r w:rsidR="00072CFE">
        <w:rPr>
          <w:rFonts w:ascii="Meiryo UI" w:eastAsia="Meiryo UI" w:hAnsi="Meiryo UI"/>
          <w:sz w:val="18"/>
          <w:szCs w:val="18"/>
        </w:rPr>
        <w:tab/>
      </w:r>
      <w:r w:rsidR="00072CFE" w:rsidRPr="00072CFE">
        <w:rPr>
          <w:rFonts w:ascii="Meiryo UI" w:eastAsia="Meiryo UI" w:hAnsi="Meiryo UI"/>
          <w:sz w:val="18"/>
          <w:szCs w:val="18"/>
        </w:rPr>
        <w:t>IVRS/IWRSが必要な場合には、ID・password、操作手順書をスタートアップ前までに提出すること。</w:t>
      </w:r>
    </w:p>
    <w:p w14:paraId="567FBDA3" w14:textId="77777777" w:rsidR="00072CFE" w:rsidRPr="00072CFE" w:rsidRDefault="00072CFE" w:rsidP="00072CFE">
      <w:pPr>
        <w:ind w:firstLine="840"/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操作手順書は操作画面のスクリーンショット等を用いた、誰がみても分かるような内容が望ましい。</w:t>
      </w:r>
    </w:p>
    <w:p w14:paraId="7D9AF0F3" w14:textId="77777777" w:rsidR="00FD37B7" w:rsidRPr="00072CFE" w:rsidRDefault="00FD37B7" w:rsidP="00FD37B7">
      <w:pPr>
        <w:rPr>
          <w:rFonts w:ascii="Meiryo UI" w:eastAsia="Meiryo UI" w:hAnsi="Meiryo UI"/>
          <w:sz w:val="18"/>
          <w:szCs w:val="18"/>
        </w:rPr>
      </w:pPr>
      <w:r w:rsidRPr="00072CFE">
        <w:rPr>
          <w:rFonts w:ascii="Meiryo UI" w:eastAsia="Meiryo UI" w:hAnsi="Meiryo UI" w:hint="eastAsia"/>
          <w:sz w:val="18"/>
          <w:szCs w:val="18"/>
        </w:rPr>
        <w:t>注</w:t>
      </w:r>
      <w:r w:rsidRPr="00072CFE">
        <w:rPr>
          <w:rFonts w:ascii="Meiryo UI" w:eastAsia="Meiryo UI" w:hAnsi="Meiryo UI"/>
          <w:sz w:val="18"/>
          <w:szCs w:val="18"/>
        </w:rPr>
        <w:t xml:space="preserve">7 </w:t>
      </w:r>
      <w:r w:rsidR="00072CFE" w:rsidRPr="00072CFE">
        <w:rPr>
          <w:rFonts w:ascii="Meiryo UI" w:eastAsia="Meiryo UI" w:hAnsi="Meiryo UI" w:hint="eastAsia"/>
          <w:sz w:val="18"/>
          <w:szCs w:val="18"/>
        </w:rPr>
        <w:t>：</w:t>
      </w:r>
      <w:r w:rsidR="00072CFE">
        <w:rPr>
          <w:rFonts w:ascii="Meiryo UI" w:eastAsia="Meiryo UI" w:hAnsi="Meiryo UI"/>
          <w:sz w:val="18"/>
          <w:szCs w:val="18"/>
        </w:rPr>
        <w:tab/>
      </w:r>
      <w:r w:rsidRPr="00072CFE">
        <w:rPr>
          <w:rFonts w:ascii="Meiryo UI" w:eastAsia="Meiryo UI" w:hAnsi="Meiryo UI"/>
          <w:sz w:val="18"/>
          <w:szCs w:val="18"/>
        </w:rPr>
        <w:t>受領書や納品書を除く。Delegation LogやTraining Logが該当する。</w:t>
      </w:r>
    </w:p>
    <w:sectPr w:rsidR="00FD37B7" w:rsidRPr="00072CFE" w:rsidSect="00FD37B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ADC8" w14:textId="77777777" w:rsidR="00561998" w:rsidRDefault="00561998" w:rsidP="00D74E5E">
      <w:r>
        <w:separator/>
      </w:r>
    </w:p>
  </w:endnote>
  <w:endnote w:type="continuationSeparator" w:id="0">
    <w:p w14:paraId="50A882A3" w14:textId="77777777" w:rsidR="00561998" w:rsidRDefault="00561998" w:rsidP="00D7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1FF7C" w14:textId="77777777" w:rsidR="00561998" w:rsidRDefault="00561998" w:rsidP="00D74E5E">
      <w:r>
        <w:separator/>
      </w:r>
    </w:p>
  </w:footnote>
  <w:footnote w:type="continuationSeparator" w:id="0">
    <w:p w14:paraId="4FFE87AE" w14:textId="77777777" w:rsidR="00561998" w:rsidRDefault="00561998" w:rsidP="00D7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883B" w14:textId="38FDAA12" w:rsidR="00630A9C" w:rsidRDefault="00630A9C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v</w:t>
    </w:r>
    <w:r>
      <w:t>er.1.</w:t>
    </w:r>
    <w:r w:rsidR="00675B20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1A23"/>
    <w:multiLevelType w:val="hybridMultilevel"/>
    <w:tmpl w:val="331E6F14"/>
    <w:lvl w:ilvl="0" w:tplc="8606F756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D0A11"/>
    <w:multiLevelType w:val="hybridMultilevel"/>
    <w:tmpl w:val="5B44CE70"/>
    <w:lvl w:ilvl="0" w:tplc="ACACB6B8">
      <w:start w:val="7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933455"/>
    <w:multiLevelType w:val="hybridMultilevel"/>
    <w:tmpl w:val="ADAC1BE0"/>
    <w:lvl w:ilvl="0" w:tplc="13F8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B6D8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67CDC"/>
    <w:multiLevelType w:val="hybridMultilevel"/>
    <w:tmpl w:val="74D22968"/>
    <w:lvl w:ilvl="0" w:tplc="20942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0066DE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619541">
    <w:abstractNumId w:val="2"/>
  </w:num>
  <w:num w:numId="2" w16cid:durableId="745105363">
    <w:abstractNumId w:val="3"/>
  </w:num>
  <w:num w:numId="3" w16cid:durableId="991517401">
    <w:abstractNumId w:val="0"/>
  </w:num>
  <w:num w:numId="4" w16cid:durableId="61147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1F"/>
    <w:rsid w:val="00053EA8"/>
    <w:rsid w:val="00072CFE"/>
    <w:rsid w:val="000946BF"/>
    <w:rsid w:val="00127F8A"/>
    <w:rsid w:val="00140F09"/>
    <w:rsid w:val="00161F88"/>
    <w:rsid w:val="001A2592"/>
    <w:rsid w:val="001B18A0"/>
    <w:rsid w:val="00290628"/>
    <w:rsid w:val="002E39CC"/>
    <w:rsid w:val="00366F79"/>
    <w:rsid w:val="003C1271"/>
    <w:rsid w:val="00432678"/>
    <w:rsid w:val="00483C18"/>
    <w:rsid w:val="004D6D85"/>
    <w:rsid w:val="004F4ACC"/>
    <w:rsid w:val="00561998"/>
    <w:rsid w:val="00630A9C"/>
    <w:rsid w:val="00675B20"/>
    <w:rsid w:val="006D76E8"/>
    <w:rsid w:val="007021C3"/>
    <w:rsid w:val="0077332D"/>
    <w:rsid w:val="007B57C6"/>
    <w:rsid w:val="007D6C60"/>
    <w:rsid w:val="0083721F"/>
    <w:rsid w:val="008609FB"/>
    <w:rsid w:val="008740EA"/>
    <w:rsid w:val="00875929"/>
    <w:rsid w:val="009308B6"/>
    <w:rsid w:val="009C2F82"/>
    <w:rsid w:val="00A022BF"/>
    <w:rsid w:val="00AA254F"/>
    <w:rsid w:val="00AF0D7B"/>
    <w:rsid w:val="00B23893"/>
    <w:rsid w:val="00B86680"/>
    <w:rsid w:val="00B95036"/>
    <w:rsid w:val="00B965A5"/>
    <w:rsid w:val="00BB215E"/>
    <w:rsid w:val="00D16778"/>
    <w:rsid w:val="00D57D00"/>
    <w:rsid w:val="00D74E5E"/>
    <w:rsid w:val="00DA191F"/>
    <w:rsid w:val="00DB57B1"/>
    <w:rsid w:val="00EC39F9"/>
    <w:rsid w:val="00F26E1C"/>
    <w:rsid w:val="00F53192"/>
    <w:rsid w:val="00F8708B"/>
    <w:rsid w:val="00F96EBF"/>
    <w:rsid w:val="00FD37B7"/>
    <w:rsid w:val="00FF6DC5"/>
    <w:rsid w:val="0D3373CE"/>
    <w:rsid w:val="1C6BA303"/>
    <w:rsid w:val="2F12A67D"/>
    <w:rsid w:val="31C8DC1A"/>
    <w:rsid w:val="35E5B76D"/>
    <w:rsid w:val="45858498"/>
    <w:rsid w:val="4BF4C61C"/>
    <w:rsid w:val="5E9A7D3A"/>
    <w:rsid w:val="6F8B3B9A"/>
    <w:rsid w:val="750EA7B1"/>
    <w:rsid w:val="798A8D4C"/>
    <w:rsid w:val="7B7DE935"/>
    <w:rsid w:val="7D19B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CA6F3"/>
  <w15:chartTrackingRefBased/>
  <w15:docId w15:val="{AA259806-CBBF-4E09-A2BF-EB67C53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CC"/>
    <w:pPr>
      <w:ind w:leftChars="400" w:left="840"/>
    </w:pPr>
  </w:style>
  <w:style w:type="table" w:styleId="a4">
    <w:name w:val="Table Grid"/>
    <w:basedOn w:val="a1"/>
    <w:uiPriority w:val="39"/>
    <w:rsid w:val="00D5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31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7B57C6"/>
  </w:style>
  <w:style w:type="character" w:styleId="a8">
    <w:name w:val="Hyperlink"/>
    <w:basedOn w:val="a0"/>
    <w:uiPriority w:val="99"/>
    <w:unhideWhenUsed/>
    <w:rsid w:val="000946B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B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74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4E5E"/>
  </w:style>
  <w:style w:type="paragraph" w:styleId="ab">
    <w:name w:val="footer"/>
    <w:basedOn w:val="a"/>
    <w:link w:val="ac"/>
    <w:uiPriority w:val="99"/>
    <w:unhideWhenUsed/>
    <w:rsid w:val="00D74E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NHO 岡山医療センター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増本　文／Masumoto,Fumi</dc:creator>
  <cp:keywords/>
  <dc:description/>
  <cp:lastModifiedBy>西山　温子／Nishiyama,Atsuko</cp:lastModifiedBy>
  <cp:revision>3</cp:revision>
  <cp:lastPrinted>2023-06-28T00:43:00Z</cp:lastPrinted>
  <dcterms:created xsi:type="dcterms:W3CDTF">2024-07-22T02:45:00Z</dcterms:created>
  <dcterms:modified xsi:type="dcterms:W3CDTF">2025-04-12T05:12:00Z</dcterms:modified>
</cp:coreProperties>
</file>